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510E" w:rsidRPr="000D23DA" w:rsidRDefault="008D510E" w:rsidP="008D510E">
      <w:pPr>
        <w:spacing w:after="0"/>
        <w:jc w:val="center"/>
        <w:rPr>
          <w:b/>
          <w:sz w:val="20"/>
          <w:szCs w:val="20"/>
        </w:rPr>
      </w:pPr>
      <w:bookmarkStart w:id="0" w:name="_Hlk5011490"/>
      <w:r>
        <w:rPr>
          <w:b/>
          <w:sz w:val="20"/>
          <w:szCs w:val="20"/>
        </w:rPr>
        <w:t xml:space="preserve">Zgoda na przetwarzanie danych </w:t>
      </w:r>
      <w:r w:rsidRPr="000D23DA">
        <w:rPr>
          <w:b/>
          <w:sz w:val="20"/>
          <w:szCs w:val="20"/>
        </w:rPr>
        <w:t>osobowych</w:t>
      </w:r>
    </w:p>
    <w:p w:rsidR="008D510E" w:rsidRPr="00772A18" w:rsidRDefault="008D510E" w:rsidP="008D510E">
      <w:pPr>
        <w:spacing w:after="0"/>
        <w:jc w:val="center"/>
        <w:rPr>
          <w:bCs/>
          <w:sz w:val="18"/>
          <w:szCs w:val="18"/>
        </w:rPr>
      </w:pPr>
    </w:p>
    <w:p w:rsidR="008D510E" w:rsidRPr="00000BB7" w:rsidRDefault="008D510E" w:rsidP="008D510E">
      <w:pPr>
        <w:spacing w:after="0"/>
        <w:jc w:val="both"/>
        <w:rPr>
          <w:sz w:val="18"/>
          <w:szCs w:val="18"/>
        </w:rPr>
      </w:pPr>
      <w:r w:rsidRPr="00772A18">
        <w:rPr>
          <w:bCs/>
          <w:sz w:val="18"/>
          <w:szCs w:val="18"/>
        </w:rPr>
        <w:t>Wyrażam zgodę</w:t>
      </w:r>
      <w:r>
        <w:rPr>
          <w:bCs/>
          <w:sz w:val="18"/>
          <w:szCs w:val="18"/>
        </w:rPr>
        <w:t xml:space="preserve"> na przetwarzanie danych osobowych</w:t>
      </w:r>
      <w:r w:rsidR="006E0C49">
        <w:rPr>
          <w:bCs/>
          <w:sz w:val="18"/>
          <w:szCs w:val="18"/>
        </w:rPr>
        <w:t xml:space="preserve"> szczególnych kategorii moich</w:t>
      </w:r>
      <w:r>
        <w:rPr>
          <w:bCs/>
          <w:sz w:val="18"/>
          <w:szCs w:val="18"/>
        </w:rPr>
        <w:t>/mojego dziecka</w:t>
      </w:r>
      <w:r w:rsidRPr="00772A18">
        <w:rPr>
          <w:bCs/>
          <w:sz w:val="18"/>
          <w:szCs w:val="18"/>
          <w:vertAlign w:val="superscript"/>
        </w:rPr>
        <w:t>*</w:t>
      </w:r>
      <w:r>
        <w:rPr>
          <w:bCs/>
          <w:sz w:val="18"/>
          <w:szCs w:val="18"/>
        </w:rPr>
        <w:t xml:space="preserve"> </w:t>
      </w:r>
      <w:r w:rsidR="006E0C49">
        <w:rPr>
          <w:bCs/>
          <w:sz w:val="18"/>
          <w:szCs w:val="18"/>
        </w:rPr>
        <w:t xml:space="preserve">podanych przeze mnie w karcie kwalifikacyjnej </w:t>
      </w:r>
      <w:r>
        <w:rPr>
          <w:bCs/>
          <w:sz w:val="18"/>
          <w:szCs w:val="18"/>
        </w:rPr>
        <w:t xml:space="preserve">jako uczestnika wypoczynku zorganizowanego </w:t>
      </w:r>
      <w:r w:rsidRPr="00772A18">
        <w:rPr>
          <w:bCs/>
          <w:sz w:val="18"/>
          <w:szCs w:val="18"/>
        </w:rPr>
        <w:t xml:space="preserve">przez Pomorskie Towarzystwo Muzyczne </w:t>
      </w:r>
      <w:r>
        <w:rPr>
          <w:bCs/>
          <w:sz w:val="18"/>
          <w:szCs w:val="18"/>
        </w:rPr>
        <w:t xml:space="preserve">z siedzibą </w:t>
      </w:r>
      <w:r w:rsidRPr="00293C1D">
        <w:rPr>
          <w:sz w:val="18"/>
          <w:szCs w:val="18"/>
        </w:rPr>
        <w:t>w Toruniu (87-100) przy ul</w:t>
      </w:r>
      <w:r>
        <w:rPr>
          <w:sz w:val="18"/>
          <w:szCs w:val="18"/>
        </w:rPr>
        <w:t>.</w:t>
      </w:r>
      <w:r w:rsidRPr="00293C1D">
        <w:rPr>
          <w:sz w:val="18"/>
          <w:szCs w:val="18"/>
        </w:rPr>
        <w:t xml:space="preserve"> </w:t>
      </w:r>
      <w:r w:rsidR="00FE609D">
        <w:rPr>
          <w:sz w:val="18"/>
          <w:szCs w:val="18"/>
        </w:rPr>
        <w:t xml:space="preserve">Szosa Chełmińska 224/226 </w:t>
      </w:r>
      <w:r w:rsidRPr="00000BB7">
        <w:rPr>
          <w:sz w:val="18"/>
          <w:szCs w:val="18"/>
        </w:rPr>
        <w:t>zgodnie z Rozporządzeniem Parlamentu Europejskiego i Rady (UE) 2016/679 z dnia 27 kwietnia 2016 r. w</w:t>
      </w:r>
      <w:r>
        <w:rPr>
          <w:sz w:val="18"/>
          <w:szCs w:val="18"/>
        </w:rPr>
        <w:t> </w:t>
      </w:r>
      <w:r w:rsidRPr="00000BB7">
        <w:rPr>
          <w:sz w:val="18"/>
          <w:szCs w:val="18"/>
        </w:rPr>
        <w:t>sprawie ochrony osób fizycznych w związku z przetwarzaniem danych osobowych i w sprawie swobodnego przepływu takich danych oraz uchylenia dyrektywy 95/46/WE (RODO).</w:t>
      </w:r>
    </w:p>
    <w:p w:rsidR="008D510E" w:rsidRDefault="008D510E" w:rsidP="008D510E">
      <w:pPr>
        <w:spacing w:after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Zostałem poinformowany o możliwości </w:t>
      </w:r>
      <w:r w:rsidRPr="00000BB7">
        <w:rPr>
          <w:sz w:val="18"/>
          <w:szCs w:val="18"/>
        </w:rPr>
        <w:t>wycofa</w:t>
      </w:r>
      <w:r>
        <w:rPr>
          <w:sz w:val="18"/>
          <w:szCs w:val="18"/>
        </w:rPr>
        <w:t>nia</w:t>
      </w:r>
      <w:r w:rsidRPr="00000BB7">
        <w:rPr>
          <w:sz w:val="18"/>
          <w:szCs w:val="18"/>
        </w:rPr>
        <w:t xml:space="preserve"> zgod</w:t>
      </w:r>
      <w:r>
        <w:rPr>
          <w:sz w:val="18"/>
          <w:szCs w:val="18"/>
        </w:rPr>
        <w:t>y w każdej chwili. C</w:t>
      </w:r>
      <w:r w:rsidRPr="00682206">
        <w:rPr>
          <w:sz w:val="18"/>
          <w:szCs w:val="18"/>
        </w:rPr>
        <w:t>ofnięcie zgody pozostaje bez wpływu na zgodność z prawem przetwarzania, którego dokonano na podstawie udzielonej zgody przed jej cofnięciem</w:t>
      </w:r>
      <w:r>
        <w:rPr>
          <w:sz w:val="18"/>
          <w:szCs w:val="18"/>
        </w:rPr>
        <w:t>.</w:t>
      </w:r>
    </w:p>
    <w:p w:rsidR="008D510E" w:rsidRDefault="008D510E" w:rsidP="008D510E">
      <w:pPr>
        <w:spacing w:after="0"/>
        <w:jc w:val="both"/>
        <w:rPr>
          <w:sz w:val="18"/>
          <w:szCs w:val="18"/>
        </w:rPr>
      </w:pPr>
    </w:p>
    <w:p w:rsidR="006E0C49" w:rsidRDefault="006E0C49" w:rsidP="008D510E">
      <w:pPr>
        <w:spacing w:after="0"/>
        <w:jc w:val="both"/>
        <w:rPr>
          <w:sz w:val="18"/>
          <w:szCs w:val="18"/>
        </w:rPr>
      </w:pPr>
    </w:p>
    <w:p w:rsidR="008D510E" w:rsidRDefault="008D510E" w:rsidP="008D510E">
      <w:pPr>
        <w:spacing w:after="0" w:line="276" w:lineRule="auto"/>
        <w:ind w:left="4820"/>
        <w:jc w:val="center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</w:t>
      </w:r>
    </w:p>
    <w:p w:rsidR="008D510E" w:rsidRDefault="008D510E" w:rsidP="008D510E">
      <w:pPr>
        <w:spacing w:after="0" w:line="276" w:lineRule="auto"/>
        <w:ind w:left="4820"/>
        <w:jc w:val="center"/>
        <w:rPr>
          <w:sz w:val="16"/>
          <w:szCs w:val="16"/>
        </w:rPr>
      </w:pPr>
      <w:r>
        <w:rPr>
          <w:sz w:val="16"/>
          <w:szCs w:val="16"/>
        </w:rPr>
        <w:t>data i podpis rodzica/opiekuna prawnego/pełnoletniego uczestnika</w:t>
      </w:r>
    </w:p>
    <w:p w:rsidR="008D510E" w:rsidRDefault="008D510E" w:rsidP="00772A18">
      <w:pPr>
        <w:spacing w:after="0"/>
        <w:jc w:val="center"/>
        <w:rPr>
          <w:b/>
          <w:sz w:val="20"/>
          <w:szCs w:val="20"/>
        </w:rPr>
      </w:pPr>
    </w:p>
    <w:p w:rsidR="006E0C49" w:rsidRDefault="006E0C49" w:rsidP="00772A18">
      <w:pPr>
        <w:spacing w:after="0"/>
        <w:jc w:val="center"/>
        <w:rPr>
          <w:b/>
          <w:sz w:val="20"/>
          <w:szCs w:val="20"/>
        </w:rPr>
      </w:pPr>
    </w:p>
    <w:p w:rsidR="006E0C49" w:rsidRPr="00772A18" w:rsidRDefault="006E0C49" w:rsidP="00C8620C">
      <w:pPr>
        <w:spacing w:after="0"/>
        <w:jc w:val="center"/>
        <w:rPr>
          <w:bCs/>
          <w:sz w:val="18"/>
          <w:szCs w:val="18"/>
        </w:rPr>
      </w:pPr>
    </w:p>
    <w:p w:rsidR="00000BB7" w:rsidRPr="00000BB7" w:rsidRDefault="00772A18" w:rsidP="00000BB7">
      <w:pPr>
        <w:spacing w:after="0"/>
        <w:jc w:val="both"/>
        <w:rPr>
          <w:sz w:val="18"/>
          <w:szCs w:val="18"/>
        </w:rPr>
      </w:pPr>
      <w:r w:rsidRPr="00772A18">
        <w:rPr>
          <w:bCs/>
          <w:sz w:val="18"/>
          <w:szCs w:val="18"/>
        </w:rPr>
        <w:t>Wyrażam zgodę na publikacje danych osobowych moich/mojego dziecka</w:t>
      </w:r>
      <w:r w:rsidRPr="00772A18">
        <w:rPr>
          <w:bCs/>
          <w:sz w:val="18"/>
          <w:szCs w:val="18"/>
          <w:vertAlign w:val="superscript"/>
        </w:rPr>
        <w:t>*</w:t>
      </w:r>
      <w:r w:rsidR="00FE609D">
        <w:rPr>
          <w:bCs/>
          <w:sz w:val="18"/>
          <w:szCs w:val="18"/>
        </w:rPr>
        <w:t xml:space="preserve"> w postaci wizerunku </w:t>
      </w:r>
      <w:r w:rsidR="00000BB7">
        <w:rPr>
          <w:bCs/>
          <w:sz w:val="18"/>
          <w:szCs w:val="18"/>
        </w:rPr>
        <w:t xml:space="preserve">jako uczestnika wypoczynku zorganizowanego </w:t>
      </w:r>
      <w:r w:rsidRPr="00772A18">
        <w:rPr>
          <w:bCs/>
          <w:sz w:val="18"/>
          <w:szCs w:val="18"/>
        </w:rPr>
        <w:t xml:space="preserve">przez Pomorskie Towarzystwo Muzyczne </w:t>
      </w:r>
      <w:r w:rsidR="00000BB7">
        <w:rPr>
          <w:bCs/>
          <w:sz w:val="18"/>
          <w:szCs w:val="18"/>
        </w:rPr>
        <w:t xml:space="preserve">z siedzibą </w:t>
      </w:r>
      <w:r w:rsidR="00000BB7" w:rsidRPr="00293C1D">
        <w:rPr>
          <w:sz w:val="18"/>
          <w:szCs w:val="18"/>
        </w:rPr>
        <w:t>w Toruniu (87-100) przy ul</w:t>
      </w:r>
      <w:r w:rsidR="00000BB7">
        <w:rPr>
          <w:sz w:val="18"/>
          <w:szCs w:val="18"/>
        </w:rPr>
        <w:t>.</w:t>
      </w:r>
      <w:r w:rsidR="00FE609D">
        <w:rPr>
          <w:sz w:val="18"/>
          <w:szCs w:val="18"/>
        </w:rPr>
        <w:t xml:space="preserve"> Szosa Chełmińska 224/226 </w:t>
      </w:r>
      <w:r w:rsidR="00000BB7">
        <w:rPr>
          <w:sz w:val="18"/>
          <w:szCs w:val="18"/>
        </w:rPr>
        <w:t xml:space="preserve">w celach dokumentowania relacji z wypoczynku oraz innych działań związanych z przygotowanym w trakcie wypoczynku materiałem artystycznym </w:t>
      </w:r>
      <w:r w:rsidR="00000BB7" w:rsidRPr="00000BB7">
        <w:rPr>
          <w:sz w:val="18"/>
          <w:szCs w:val="18"/>
        </w:rPr>
        <w:t>zgodnie z Rozporządzeniem Parlamentu Europejskiego i Rady (UE) 2016/679 z dnia 27 kwietnia 2016 r. w</w:t>
      </w:r>
      <w:r w:rsidR="00000BB7">
        <w:rPr>
          <w:sz w:val="18"/>
          <w:szCs w:val="18"/>
        </w:rPr>
        <w:t> </w:t>
      </w:r>
      <w:r w:rsidR="00000BB7" w:rsidRPr="00000BB7">
        <w:rPr>
          <w:sz w:val="18"/>
          <w:szCs w:val="18"/>
        </w:rPr>
        <w:t>sprawie ochrony osób fizycznych w związku z przetwarzaniem danych osobowych i w sprawie swobodnego przepływu takich danych oraz uchylenia dyrektywy 95/46/WE (RODO).</w:t>
      </w:r>
    </w:p>
    <w:p w:rsidR="00772A18" w:rsidRDefault="00000BB7" w:rsidP="00000BB7">
      <w:pPr>
        <w:spacing w:after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Zostałem poinformowany o możliwości </w:t>
      </w:r>
      <w:r w:rsidRPr="00000BB7">
        <w:rPr>
          <w:sz w:val="18"/>
          <w:szCs w:val="18"/>
        </w:rPr>
        <w:t>wycofa</w:t>
      </w:r>
      <w:r>
        <w:rPr>
          <w:sz w:val="18"/>
          <w:szCs w:val="18"/>
        </w:rPr>
        <w:t>nia</w:t>
      </w:r>
      <w:r w:rsidRPr="00000BB7">
        <w:rPr>
          <w:sz w:val="18"/>
          <w:szCs w:val="18"/>
        </w:rPr>
        <w:t xml:space="preserve"> zgod</w:t>
      </w:r>
      <w:r>
        <w:rPr>
          <w:sz w:val="18"/>
          <w:szCs w:val="18"/>
        </w:rPr>
        <w:t xml:space="preserve">y w każdej chwili. </w:t>
      </w:r>
      <w:r w:rsidR="0061704E">
        <w:rPr>
          <w:sz w:val="18"/>
          <w:szCs w:val="18"/>
        </w:rPr>
        <w:t>C</w:t>
      </w:r>
      <w:r w:rsidR="0061704E" w:rsidRPr="00682206">
        <w:rPr>
          <w:sz w:val="18"/>
          <w:szCs w:val="18"/>
        </w:rPr>
        <w:t>ofnięcie zgody pozostaje bez wpływu na zgodność z prawem przetwarzania, którego dokonano na podstawie udzielonej zgody przed jej cofnięciem</w:t>
      </w:r>
      <w:r w:rsidR="0061704E">
        <w:rPr>
          <w:sz w:val="18"/>
          <w:szCs w:val="18"/>
        </w:rPr>
        <w:t>.</w:t>
      </w:r>
    </w:p>
    <w:p w:rsidR="0061704E" w:rsidRDefault="0061704E" w:rsidP="00000BB7">
      <w:pPr>
        <w:spacing w:after="0"/>
        <w:jc w:val="both"/>
        <w:rPr>
          <w:sz w:val="18"/>
          <w:szCs w:val="18"/>
        </w:rPr>
      </w:pPr>
    </w:p>
    <w:p w:rsidR="006E0C49" w:rsidRDefault="006E0C49" w:rsidP="00000BB7">
      <w:pPr>
        <w:spacing w:after="0"/>
        <w:jc w:val="both"/>
        <w:rPr>
          <w:sz w:val="18"/>
          <w:szCs w:val="18"/>
        </w:rPr>
      </w:pPr>
    </w:p>
    <w:p w:rsidR="0061704E" w:rsidRDefault="0061704E" w:rsidP="0061704E">
      <w:pPr>
        <w:spacing w:after="0" w:line="276" w:lineRule="auto"/>
        <w:ind w:left="4820"/>
        <w:jc w:val="center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</w:t>
      </w:r>
    </w:p>
    <w:p w:rsidR="0061704E" w:rsidRDefault="0061704E" w:rsidP="0061704E">
      <w:pPr>
        <w:spacing w:after="0" w:line="276" w:lineRule="auto"/>
        <w:ind w:left="4820"/>
        <w:jc w:val="center"/>
        <w:rPr>
          <w:sz w:val="16"/>
          <w:szCs w:val="16"/>
        </w:rPr>
      </w:pPr>
      <w:r>
        <w:rPr>
          <w:sz w:val="16"/>
          <w:szCs w:val="16"/>
        </w:rPr>
        <w:t>data i podpis rodzica/opiekuna prawnego/pełnoletniego uczestnika</w:t>
      </w:r>
    </w:p>
    <w:p w:rsidR="0061704E" w:rsidRDefault="0061704E" w:rsidP="0061704E">
      <w:pPr>
        <w:spacing w:after="0" w:line="276" w:lineRule="auto"/>
        <w:ind w:left="4820"/>
        <w:jc w:val="center"/>
        <w:rPr>
          <w:sz w:val="16"/>
          <w:szCs w:val="16"/>
        </w:rPr>
      </w:pPr>
    </w:p>
    <w:p w:rsidR="0061704E" w:rsidRDefault="0061704E" w:rsidP="0061704E">
      <w:pPr>
        <w:spacing w:after="0" w:line="276" w:lineRule="auto"/>
        <w:jc w:val="both"/>
        <w:rPr>
          <w:bCs/>
          <w:sz w:val="16"/>
          <w:szCs w:val="16"/>
        </w:rPr>
      </w:pPr>
      <w:r w:rsidRPr="00772A18">
        <w:rPr>
          <w:bCs/>
          <w:sz w:val="18"/>
          <w:szCs w:val="18"/>
          <w:vertAlign w:val="superscript"/>
        </w:rPr>
        <w:t>*</w:t>
      </w:r>
      <w:r w:rsidRPr="0061704E">
        <w:rPr>
          <w:bCs/>
          <w:sz w:val="16"/>
          <w:szCs w:val="16"/>
        </w:rPr>
        <w:t>niepotrzebne skreślić</w:t>
      </w:r>
    </w:p>
    <w:p w:rsidR="0061704E" w:rsidRPr="0061704E" w:rsidRDefault="0061704E" w:rsidP="0061704E">
      <w:pPr>
        <w:spacing w:after="0" w:line="276" w:lineRule="auto"/>
        <w:jc w:val="both"/>
        <w:rPr>
          <w:sz w:val="16"/>
          <w:szCs w:val="16"/>
        </w:rPr>
      </w:pPr>
    </w:p>
    <w:p w:rsidR="0061704E" w:rsidRPr="00772A18" w:rsidRDefault="0061704E" w:rsidP="00000BB7">
      <w:pPr>
        <w:spacing w:after="0"/>
        <w:jc w:val="both"/>
        <w:rPr>
          <w:bCs/>
          <w:sz w:val="18"/>
          <w:szCs w:val="18"/>
        </w:rPr>
      </w:pPr>
    </w:p>
    <w:p w:rsidR="00772A18" w:rsidRPr="00772A18" w:rsidRDefault="00772A18" w:rsidP="00C8620C">
      <w:pPr>
        <w:spacing w:after="0"/>
        <w:jc w:val="center"/>
        <w:rPr>
          <w:bCs/>
          <w:sz w:val="18"/>
          <w:szCs w:val="18"/>
        </w:rPr>
      </w:pPr>
    </w:p>
    <w:p w:rsidR="00CD5AC6" w:rsidRPr="000D23DA" w:rsidRDefault="009966E1" w:rsidP="00C8620C">
      <w:pPr>
        <w:spacing w:after="0"/>
        <w:jc w:val="center"/>
        <w:rPr>
          <w:b/>
          <w:sz w:val="20"/>
          <w:szCs w:val="20"/>
        </w:rPr>
      </w:pPr>
      <w:r w:rsidRPr="000D23DA">
        <w:rPr>
          <w:b/>
          <w:sz w:val="20"/>
          <w:szCs w:val="20"/>
        </w:rPr>
        <w:t>Klauzula informacyjna dotycząca ochrony danych osobowych</w:t>
      </w:r>
    </w:p>
    <w:p w:rsidR="00620A21" w:rsidRPr="00682206" w:rsidRDefault="00620A21" w:rsidP="00620A21">
      <w:pPr>
        <w:spacing w:after="0"/>
        <w:jc w:val="center"/>
        <w:rPr>
          <w:sz w:val="18"/>
          <w:szCs w:val="18"/>
        </w:rPr>
      </w:pPr>
    </w:p>
    <w:p w:rsidR="009966E1" w:rsidRPr="00682206" w:rsidRDefault="00564A39" w:rsidP="00564A39">
      <w:pPr>
        <w:spacing w:after="0"/>
        <w:jc w:val="both"/>
        <w:rPr>
          <w:sz w:val="18"/>
          <w:szCs w:val="18"/>
        </w:rPr>
      </w:pPr>
      <w:r w:rsidRPr="00682206">
        <w:rPr>
          <w:sz w:val="18"/>
          <w:szCs w:val="18"/>
        </w:rPr>
        <w:t>Zgodnie z Rozporządzeniem Parlamentu Europejskiego i Rady (UE) 2016/679 z dnia 27 kwietnia 2016 r. w sprawie ochrony osób fizycznych w związku z przetwarzaniem danych osobowych i w sprawie swobodnego przepływu takich danych oraz uchylenia dyrektywy 95/46/WE (RODO) przedstawiamy Państwu następujące informacje:</w:t>
      </w:r>
    </w:p>
    <w:p w:rsidR="00564A39" w:rsidRPr="00682206" w:rsidRDefault="00564A39" w:rsidP="00620A21">
      <w:pPr>
        <w:spacing w:after="0"/>
        <w:jc w:val="both"/>
        <w:rPr>
          <w:sz w:val="18"/>
          <w:szCs w:val="18"/>
        </w:rPr>
      </w:pPr>
    </w:p>
    <w:p w:rsidR="009966E1" w:rsidRPr="00682206" w:rsidRDefault="009966E1" w:rsidP="00620A21">
      <w:pPr>
        <w:spacing w:after="0"/>
        <w:jc w:val="both"/>
        <w:rPr>
          <w:b/>
          <w:sz w:val="20"/>
          <w:szCs w:val="20"/>
        </w:rPr>
      </w:pPr>
      <w:r w:rsidRPr="00682206">
        <w:rPr>
          <w:b/>
          <w:sz w:val="20"/>
          <w:szCs w:val="20"/>
        </w:rPr>
        <w:t>§1. ADMINISTRATOR</w:t>
      </w:r>
    </w:p>
    <w:p w:rsidR="009966E1" w:rsidRDefault="009966E1" w:rsidP="00620A21">
      <w:pPr>
        <w:spacing w:after="0"/>
        <w:jc w:val="both"/>
        <w:rPr>
          <w:sz w:val="18"/>
          <w:szCs w:val="18"/>
        </w:rPr>
      </w:pPr>
      <w:r w:rsidRPr="00293C1D">
        <w:rPr>
          <w:sz w:val="18"/>
          <w:szCs w:val="18"/>
        </w:rPr>
        <w:t xml:space="preserve">Administratorem danych osobowych </w:t>
      </w:r>
      <w:r w:rsidR="006E0C49" w:rsidRPr="00772A18">
        <w:rPr>
          <w:bCs/>
          <w:sz w:val="18"/>
          <w:szCs w:val="18"/>
        </w:rPr>
        <w:t xml:space="preserve">Pomorskie Towarzystwo Muzyczne </w:t>
      </w:r>
      <w:r w:rsidR="006E0C49">
        <w:rPr>
          <w:bCs/>
          <w:sz w:val="18"/>
          <w:szCs w:val="18"/>
        </w:rPr>
        <w:t xml:space="preserve">z siedzibą </w:t>
      </w:r>
      <w:r w:rsidR="006E0C49" w:rsidRPr="00293C1D">
        <w:rPr>
          <w:sz w:val="18"/>
          <w:szCs w:val="18"/>
        </w:rPr>
        <w:t>w Toruniu (87-100) przy ul</w:t>
      </w:r>
      <w:r w:rsidR="006E0C49">
        <w:rPr>
          <w:sz w:val="18"/>
          <w:szCs w:val="18"/>
        </w:rPr>
        <w:t>.</w:t>
      </w:r>
      <w:r w:rsidR="00FE609D">
        <w:rPr>
          <w:sz w:val="18"/>
          <w:szCs w:val="18"/>
        </w:rPr>
        <w:t xml:space="preserve"> Szosa Chełmińska 224/226 </w:t>
      </w:r>
      <w:r w:rsidR="006E0C49">
        <w:rPr>
          <w:sz w:val="18"/>
          <w:szCs w:val="18"/>
        </w:rPr>
        <w:t xml:space="preserve"> </w:t>
      </w:r>
      <w:r w:rsidR="0016557D" w:rsidRPr="0016557D">
        <w:rPr>
          <w:sz w:val="18"/>
          <w:szCs w:val="18"/>
        </w:rPr>
        <w:t>wpisan</w:t>
      </w:r>
      <w:r w:rsidR="00C8620C">
        <w:rPr>
          <w:sz w:val="18"/>
          <w:szCs w:val="18"/>
        </w:rPr>
        <w:t>e</w:t>
      </w:r>
      <w:r w:rsidR="0016557D" w:rsidRPr="0016557D">
        <w:rPr>
          <w:sz w:val="18"/>
          <w:szCs w:val="18"/>
        </w:rPr>
        <w:t xml:space="preserve"> do Krajowego Rejestru Sądowego prowadzonego przez Sąd Rejonowy w</w:t>
      </w:r>
      <w:r w:rsidR="0016557D">
        <w:rPr>
          <w:sz w:val="18"/>
          <w:szCs w:val="18"/>
        </w:rPr>
        <w:t> </w:t>
      </w:r>
      <w:r w:rsidR="0016557D" w:rsidRPr="0016557D">
        <w:rPr>
          <w:sz w:val="18"/>
          <w:szCs w:val="18"/>
        </w:rPr>
        <w:t>Toruniu, VII Wydział Gospodarczy Krajowego Rejestru Sądowego pod nr KRS</w:t>
      </w:r>
      <w:r w:rsidR="00FE609D">
        <w:rPr>
          <w:sz w:val="18"/>
          <w:szCs w:val="18"/>
        </w:rPr>
        <w:t xml:space="preserve"> 0000440562</w:t>
      </w:r>
      <w:r w:rsidR="0016557D" w:rsidRPr="0016557D">
        <w:rPr>
          <w:sz w:val="18"/>
          <w:szCs w:val="18"/>
        </w:rPr>
        <w:t>, NIP</w:t>
      </w:r>
      <w:r w:rsidR="0016557D">
        <w:rPr>
          <w:sz w:val="18"/>
          <w:szCs w:val="18"/>
        </w:rPr>
        <w:t> </w:t>
      </w:r>
      <w:r w:rsidR="00FE609D">
        <w:rPr>
          <w:sz w:val="18"/>
          <w:szCs w:val="18"/>
        </w:rPr>
        <w:t>956-230-17-05</w:t>
      </w:r>
      <w:r w:rsidR="0016557D" w:rsidRPr="0016557D">
        <w:rPr>
          <w:sz w:val="18"/>
          <w:szCs w:val="18"/>
        </w:rPr>
        <w:t>, REGON</w:t>
      </w:r>
      <w:r w:rsidR="0016557D">
        <w:rPr>
          <w:sz w:val="18"/>
          <w:szCs w:val="18"/>
        </w:rPr>
        <w:t> </w:t>
      </w:r>
      <w:r w:rsidR="00FE609D">
        <w:rPr>
          <w:sz w:val="18"/>
          <w:szCs w:val="18"/>
        </w:rPr>
        <w:t>341363550</w:t>
      </w:r>
      <w:r w:rsidR="00C15384" w:rsidRPr="00293C1D">
        <w:rPr>
          <w:sz w:val="18"/>
          <w:szCs w:val="18"/>
        </w:rPr>
        <w:t xml:space="preserve"> </w:t>
      </w:r>
      <w:r w:rsidR="00F7300C" w:rsidRPr="00293C1D">
        <w:rPr>
          <w:sz w:val="18"/>
          <w:szCs w:val="18"/>
        </w:rPr>
        <w:t>Dane do kontaktu:</w:t>
      </w:r>
      <w:r w:rsidR="00C8620C">
        <w:rPr>
          <w:sz w:val="18"/>
          <w:szCs w:val="18"/>
        </w:rPr>
        <w:t xml:space="preserve"> </w:t>
      </w:r>
      <w:r w:rsidR="00FE609D">
        <w:rPr>
          <w:sz w:val="18"/>
          <w:szCs w:val="18"/>
        </w:rPr>
        <w:t>magdalena@cynk.net</w:t>
      </w:r>
      <w:r w:rsidR="00C8620C" w:rsidRPr="00D209FB">
        <w:rPr>
          <w:sz w:val="18"/>
          <w:szCs w:val="18"/>
        </w:rPr>
        <w:t>.</w:t>
      </w:r>
    </w:p>
    <w:p w:rsidR="006E3970" w:rsidRPr="00682206" w:rsidRDefault="006E3970" w:rsidP="00620A21">
      <w:pPr>
        <w:spacing w:after="0"/>
        <w:jc w:val="both"/>
        <w:rPr>
          <w:sz w:val="18"/>
          <w:szCs w:val="18"/>
        </w:rPr>
      </w:pPr>
    </w:p>
    <w:p w:rsidR="009966E1" w:rsidRPr="00682206" w:rsidRDefault="009966E1" w:rsidP="00644771">
      <w:pPr>
        <w:spacing w:before="160" w:after="0"/>
        <w:jc w:val="both"/>
        <w:rPr>
          <w:b/>
          <w:sz w:val="20"/>
          <w:szCs w:val="20"/>
        </w:rPr>
      </w:pPr>
      <w:r w:rsidRPr="00682206">
        <w:rPr>
          <w:b/>
          <w:sz w:val="20"/>
          <w:szCs w:val="20"/>
        </w:rPr>
        <w:t>§2. CELE I PODSTAWA PRAWNA PRZETWARZANIA DANYCH OSOBOWYCH</w:t>
      </w:r>
    </w:p>
    <w:p w:rsidR="009966E1" w:rsidRPr="00682206" w:rsidRDefault="00AE0F85" w:rsidP="00682206">
      <w:pPr>
        <w:pStyle w:val="Akapitzlist"/>
        <w:numPr>
          <w:ilvl w:val="0"/>
          <w:numId w:val="18"/>
        </w:numPr>
        <w:spacing w:after="0"/>
        <w:ind w:left="284" w:hanging="284"/>
        <w:contextualSpacing w:val="0"/>
        <w:jc w:val="both"/>
        <w:rPr>
          <w:sz w:val="18"/>
          <w:szCs w:val="18"/>
        </w:rPr>
      </w:pPr>
      <w:bookmarkStart w:id="1" w:name="_Hlk5012358"/>
      <w:r>
        <w:rPr>
          <w:sz w:val="18"/>
          <w:szCs w:val="18"/>
        </w:rPr>
        <w:t>Organizacja wypoczynku dzieci i młodzieży</w:t>
      </w:r>
      <w:r w:rsidR="00F113BC" w:rsidRPr="00682206">
        <w:rPr>
          <w:sz w:val="18"/>
          <w:szCs w:val="18"/>
        </w:rPr>
        <w:t xml:space="preserve"> </w:t>
      </w:r>
      <w:r w:rsidR="009966E1" w:rsidRPr="00682206">
        <w:rPr>
          <w:sz w:val="18"/>
          <w:szCs w:val="18"/>
        </w:rPr>
        <w:t>– na podstawie art. 6 ust. 1 lit. </w:t>
      </w:r>
      <w:r>
        <w:rPr>
          <w:sz w:val="18"/>
          <w:szCs w:val="18"/>
        </w:rPr>
        <w:t>c</w:t>
      </w:r>
      <w:r w:rsidR="009966E1" w:rsidRPr="00682206">
        <w:rPr>
          <w:sz w:val="18"/>
          <w:szCs w:val="18"/>
        </w:rPr>
        <w:t>) RODO</w:t>
      </w:r>
      <w:r>
        <w:rPr>
          <w:sz w:val="18"/>
          <w:szCs w:val="18"/>
        </w:rPr>
        <w:t xml:space="preserve"> oraz art. 9 ust. 2 lit. </w:t>
      </w:r>
      <w:r w:rsidR="008D510E">
        <w:rPr>
          <w:sz w:val="18"/>
          <w:szCs w:val="18"/>
        </w:rPr>
        <w:t xml:space="preserve">a) i </w:t>
      </w:r>
      <w:r>
        <w:rPr>
          <w:sz w:val="18"/>
          <w:szCs w:val="18"/>
        </w:rPr>
        <w:t>g) RODO</w:t>
      </w:r>
      <w:r w:rsidR="00AE3090">
        <w:rPr>
          <w:sz w:val="18"/>
          <w:szCs w:val="18"/>
        </w:rPr>
        <w:t>, jak również na podstawie ustawy z dnia 7 września 1991</w:t>
      </w:r>
      <w:r w:rsidR="00D209FB">
        <w:rPr>
          <w:sz w:val="18"/>
          <w:szCs w:val="18"/>
        </w:rPr>
        <w:t> </w:t>
      </w:r>
      <w:r w:rsidR="00AE3090">
        <w:rPr>
          <w:sz w:val="18"/>
          <w:szCs w:val="18"/>
        </w:rPr>
        <w:t>r. o systemie oświaty (</w:t>
      </w:r>
      <w:r w:rsidR="00D423AB" w:rsidRPr="00D423AB">
        <w:rPr>
          <w:sz w:val="18"/>
          <w:szCs w:val="18"/>
        </w:rPr>
        <w:t>Dz.U.2022.2230</w:t>
      </w:r>
      <w:r w:rsidR="00D423AB">
        <w:rPr>
          <w:sz w:val="18"/>
          <w:szCs w:val="18"/>
        </w:rPr>
        <w:t>)</w:t>
      </w:r>
      <w:r w:rsidR="00D209FB">
        <w:rPr>
          <w:sz w:val="18"/>
          <w:szCs w:val="18"/>
        </w:rPr>
        <w:t xml:space="preserve"> i rozporządzenia Ministra Edukacji Narodowej z dnia 30 marca 2016 r. w sprawie wypoczynku dzieci i młodzieży (</w:t>
      </w:r>
      <w:r w:rsidR="00D423AB" w:rsidRPr="00D423AB">
        <w:rPr>
          <w:sz w:val="18"/>
          <w:szCs w:val="18"/>
        </w:rPr>
        <w:t>Dz.U.2016.452</w:t>
      </w:r>
      <w:r w:rsidR="00D423AB">
        <w:rPr>
          <w:sz w:val="18"/>
          <w:szCs w:val="18"/>
        </w:rPr>
        <w:t xml:space="preserve"> z późn.zm)</w:t>
      </w:r>
      <w:r w:rsidR="007A27EF" w:rsidRPr="00682206">
        <w:rPr>
          <w:sz w:val="18"/>
          <w:szCs w:val="18"/>
        </w:rPr>
        <w:t>.</w:t>
      </w:r>
      <w:bookmarkEnd w:id="1"/>
    </w:p>
    <w:p w:rsidR="007A27EF" w:rsidRPr="00682206" w:rsidRDefault="00AE0F85" w:rsidP="00682206">
      <w:pPr>
        <w:pStyle w:val="Akapitzlist"/>
        <w:numPr>
          <w:ilvl w:val="0"/>
          <w:numId w:val="18"/>
        </w:numPr>
        <w:spacing w:after="0"/>
        <w:ind w:left="284" w:hanging="284"/>
        <w:contextualSpacing w:val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Publikacja </w:t>
      </w:r>
      <w:r w:rsidR="007A27EF" w:rsidRPr="00682206">
        <w:rPr>
          <w:sz w:val="18"/>
          <w:szCs w:val="18"/>
        </w:rPr>
        <w:t>r</w:t>
      </w:r>
      <w:r w:rsidR="00D209FB">
        <w:rPr>
          <w:sz w:val="18"/>
          <w:szCs w:val="18"/>
        </w:rPr>
        <w:t>elacji z wypoczynku</w:t>
      </w:r>
      <w:r w:rsidR="000D23DA">
        <w:rPr>
          <w:sz w:val="18"/>
          <w:szCs w:val="18"/>
        </w:rPr>
        <w:t xml:space="preserve"> oraz innych działań związanych z przygotowanym w trakcie wypoczynku materiałem artystycznym</w:t>
      </w:r>
      <w:r w:rsidR="007A27EF" w:rsidRPr="00682206">
        <w:rPr>
          <w:sz w:val="18"/>
          <w:szCs w:val="18"/>
        </w:rPr>
        <w:t xml:space="preserve"> – </w:t>
      </w:r>
      <w:r w:rsidR="00F31FE6" w:rsidRPr="00682206">
        <w:rPr>
          <w:sz w:val="18"/>
          <w:szCs w:val="18"/>
        </w:rPr>
        <w:t>na podstawie art. 6 ust. 1 lit. a) – zgoda osoby, której dane dotyczą.</w:t>
      </w:r>
    </w:p>
    <w:p w:rsidR="009966E1" w:rsidRPr="00682206" w:rsidRDefault="009966E1" w:rsidP="00644771">
      <w:pPr>
        <w:spacing w:before="160" w:after="0"/>
        <w:jc w:val="both"/>
        <w:rPr>
          <w:b/>
          <w:sz w:val="20"/>
          <w:szCs w:val="20"/>
        </w:rPr>
      </w:pPr>
      <w:r w:rsidRPr="00682206">
        <w:rPr>
          <w:b/>
          <w:sz w:val="20"/>
          <w:szCs w:val="20"/>
        </w:rPr>
        <w:t>§3. OKRES PRZETWARZANIA DANYCH OSOBOWYCH</w:t>
      </w:r>
    </w:p>
    <w:p w:rsidR="009966E1" w:rsidRPr="00682206" w:rsidRDefault="009966E1" w:rsidP="00682206">
      <w:pPr>
        <w:pStyle w:val="Akapitzlist"/>
        <w:numPr>
          <w:ilvl w:val="0"/>
          <w:numId w:val="19"/>
        </w:numPr>
        <w:spacing w:after="0"/>
        <w:ind w:left="284" w:hanging="284"/>
        <w:contextualSpacing w:val="0"/>
        <w:jc w:val="both"/>
        <w:rPr>
          <w:sz w:val="18"/>
          <w:szCs w:val="18"/>
        </w:rPr>
      </w:pPr>
      <w:bookmarkStart w:id="2" w:name="_Hlk5012315"/>
      <w:r w:rsidRPr="00682206">
        <w:rPr>
          <w:sz w:val="18"/>
          <w:szCs w:val="18"/>
        </w:rPr>
        <w:t xml:space="preserve">Dane </w:t>
      </w:r>
      <w:r w:rsidR="00F31FE6" w:rsidRPr="00682206">
        <w:rPr>
          <w:sz w:val="18"/>
          <w:szCs w:val="18"/>
        </w:rPr>
        <w:t>przetwarzane w związku z </w:t>
      </w:r>
      <w:r w:rsidR="00AE3090">
        <w:rPr>
          <w:sz w:val="18"/>
          <w:szCs w:val="18"/>
        </w:rPr>
        <w:t xml:space="preserve">organizacją wypoczynku dzieci i młodzieży </w:t>
      </w:r>
      <w:r w:rsidRPr="00682206">
        <w:rPr>
          <w:sz w:val="18"/>
          <w:szCs w:val="18"/>
        </w:rPr>
        <w:t xml:space="preserve">– przez okres </w:t>
      </w:r>
      <w:r w:rsidR="00AE3090">
        <w:rPr>
          <w:sz w:val="18"/>
          <w:szCs w:val="18"/>
        </w:rPr>
        <w:t>wymagany przepisami prawa</w:t>
      </w:r>
      <w:r w:rsidR="00F113BC" w:rsidRPr="00682206">
        <w:rPr>
          <w:sz w:val="18"/>
          <w:szCs w:val="18"/>
        </w:rPr>
        <w:t>.</w:t>
      </w:r>
    </w:p>
    <w:bookmarkEnd w:id="2"/>
    <w:p w:rsidR="00B570CF" w:rsidRPr="00682206" w:rsidRDefault="00B570CF" w:rsidP="00682206">
      <w:pPr>
        <w:pStyle w:val="Akapitzlist"/>
        <w:numPr>
          <w:ilvl w:val="0"/>
          <w:numId w:val="19"/>
        </w:numPr>
        <w:spacing w:after="0"/>
        <w:ind w:left="284" w:hanging="284"/>
        <w:contextualSpacing w:val="0"/>
        <w:jc w:val="both"/>
        <w:rPr>
          <w:sz w:val="18"/>
          <w:szCs w:val="18"/>
        </w:rPr>
      </w:pPr>
      <w:r w:rsidRPr="00682206">
        <w:rPr>
          <w:sz w:val="18"/>
          <w:szCs w:val="18"/>
        </w:rPr>
        <w:t>Dane</w:t>
      </w:r>
      <w:r w:rsidR="00AE3090">
        <w:rPr>
          <w:sz w:val="18"/>
          <w:szCs w:val="18"/>
        </w:rPr>
        <w:t>, na które została wyrażona zgoda</w:t>
      </w:r>
      <w:r w:rsidRPr="00682206">
        <w:rPr>
          <w:sz w:val="18"/>
          <w:szCs w:val="18"/>
        </w:rPr>
        <w:t xml:space="preserve"> – </w:t>
      </w:r>
      <w:r w:rsidR="002A49E1" w:rsidRPr="00682206">
        <w:rPr>
          <w:sz w:val="18"/>
          <w:szCs w:val="18"/>
        </w:rPr>
        <w:t>do momentu cofnięcia zgody</w:t>
      </w:r>
      <w:r w:rsidR="00AE3090">
        <w:rPr>
          <w:sz w:val="18"/>
          <w:szCs w:val="18"/>
        </w:rPr>
        <w:t>, przy czym c</w:t>
      </w:r>
      <w:r w:rsidR="00AE3090" w:rsidRPr="00682206">
        <w:rPr>
          <w:sz w:val="18"/>
          <w:szCs w:val="18"/>
        </w:rPr>
        <w:t>ofnięcie zgody pozostaje bez wpływu na zgodność z prawem przetwarzania, którego dokonano na podstawie udzielonej zgody przed jej cofnięciem</w:t>
      </w:r>
      <w:r w:rsidR="00C67126">
        <w:rPr>
          <w:sz w:val="18"/>
          <w:szCs w:val="18"/>
        </w:rPr>
        <w:t>.</w:t>
      </w:r>
    </w:p>
    <w:p w:rsidR="009966E1" w:rsidRPr="00682206" w:rsidRDefault="009966E1" w:rsidP="00644771">
      <w:pPr>
        <w:spacing w:before="160" w:after="0"/>
        <w:jc w:val="both"/>
        <w:rPr>
          <w:b/>
          <w:sz w:val="20"/>
          <w:szCs w:val="20"/>
        </w:rPr>
      </w:pPr>
      <w:r w:rsidRPr="00682206">
        <w:rPr>
          <w:b/>
          <w:sz w:val="20"/>
          <w:szCs w:val="20"/>
        </w:rPr>
        <w:t>§4. PODMIOTY, KTÓRYM MOGĄ ZOSTAĆ UDOSTĘPNIONE DANE OSOBOWE</w:t>
      </w:r>
    </w:p>
    <w:p w:rsidR="00620A21" w:rsidRPr="00682206" w:rsidRDefault="00620A21" w:rsidP="00682206">
      <w:pPr>
        <w:pStyle w:val="Akapitzlist"/>
        <w:numPr>
          <w:ilvl w:val="0"/>
          <w:numId w:val="20"/>
        </w:numPr>
        <w:spacing w:after="0"/>
        <w:ind w:left="284" w:hanging="284"/>
        <w:contextualSpacing w:val="0"/>
        <w:jc w:val="both"/>
        <w:rPr>
          <w:sz w:val="18"/>
          <w:szCs w:val="18"/>
        </w:rPr>
      </w:pPr>
      <w:r w:rsidRPr="00682206">
        <w:rPr>
          <w:sz w:val="18"/>
          <w:szCs w:val="18"/>
        </w:rPr>
        <w:t>Podmioty uprawnione do uzyskania danych osobowych na podstawie przepisów prawa.</w:t>
      </w:r>
    </w:p>
    <w:p w:rsidR="0028708E" w:rsidRDefault="0028708E" w:rsidP="00682206">
      <w:pPr>
        <w:pStyle w:val="Akapitzlist"/>
        <w:numPr>
          <w:ilvl w:val="0"/>
          <w:numId w:val="20"/>
        </w:numPr>
        <w:spacing w:after="0"/>
        <w:ind w:left="284" w:hanging="284"/>
        <w:contextualSpacing w:val="0"/>
        <w:jc w:val="both"/>
        <w:rPr>
          <w:sz w:val="18"/>
          <w:szCs w:val="18"/>
        </w:rPr>
      </w:pPr>
      <w:r>
        <w:rPr>
          <w:sz w:val="18"/>
          <w:szCs w:val="18"/>
        </w:rPr>
        <w:t>Podmioty</w:t>
      </w:r>
      <w:r w:rsidR="00E12B22">
        <w:rPr>
          <w:sz w:val="18"/>
          <w:szCs w:val="18"/>
        </w:rPr>
        <w:t>, którym Administrator powierzył przetwarzanie danych osobowych na podstawie odpowiednich umów.</w:t>
      </w:r>
    </w:p>
    <w:p w:rsidR="009966E1" w:rsidRPr="00682206" w:rsidRDefault="009966E1" w:rsidP="00644771">
      <w:pPr>
        <w:spacing w:before="160" w:after="0"/>
        <w:jc w:val="both"/>
        <w:rPr>
          <w:b/>
          <w:sz w:val="20"/>
          <w:szCs w:val="20"/>
        </w:rPr>
      </w:pPr>
      <w:r w:rsidRPr="00682206">
        <w:rPr>
          <w:b/>
          <w:sz w:val="20"/>
          <w:szCs w:val="20"/>
        </w:rPr>
        <w:t xml:space="preserve">§5. PRAWA </w:t>
      </w:r>
      <w:r w:rsidR="005419AC" w:rsidRPr="00682206">
        <w:rPr>
          <w:b/>
          <w:sz w:val="20"/>
          <w:szCs w:val="20"/>
        </w:rPr>
        <w:t>OSÓB</w:t>
      </w:r>
      <w:r w:rsidRPr="00682206">
        <w:rPr>
          <w:b/>
          <w:sz w:val="20"/>
          <w:szCs w:val="20"/>
        </w:rPr>
        <w:t xml:space="preserve"> W ZWIĄZKU Z PRZETWARZANIEM DANYCH OSOBOWYCH</w:t>
      </w:r>
    </w:p>
    <w:p w:rsidR="00CE7024" w:rsidRPr="00682206" w:rsidRDefault="009966E1" w:rsidP="00682206">
      <w:pPr>
        <w:pStyle w:val="Akapitzlist"/>
        <w:numPr>
          <w:ilvl w:val="0"/>
          <w:numId w:val="21"/>
        </w:numPr>
        <w:spacing w:after="0"/>
        <w:ind w:left="284" w:hanging="284"/>
        <w:contextualSpacing w:val="0"/>
        <w:jc w:val="both"/>
        <w:rPr>
          <w:sz w:val="18"/>
          <w:szCs w:val="18"/>
        </w:rPr>
      </w:pPr>
      <w:r w:rsidRPr="00682206">
        <w:rPr>
          <w:sz w:val="18"/>
          <w:szCs w:val="18"/>
        </w:rPr>
        <w:lastRenderedPageBreak/>
        <w:t>Każd</w:t>
      </w:r>
      <w:r w:rsidR="005419AC" w:rsidRPr="00682206">
        <w:rPr>
          <w:sz w:val="18"/>
          <w:szCs w:val="18"/>
        </w:rPr>
        <w:t>a</w:t>
      </w:r>
      <w:r w:rsidRPr="00682206">
        <w:rPr>
          <w:sz w:val="18"/>
          <w:szCs w:val="18"/>
        </w:rPr>
        <w:t xml:space="preserve"> </w:t>
      </w:r>
      <w:r w:rsidR="005419AC" w:rsidRPr="00682206">
        <w:rPr>
          <w:sz w:val="18"/>
          <w:szCs w:val="18"/>
        </w:rPr>
        <w:t>osoba</w:t>
      </w:r>
      <w:r w:rsidRPr="00682206">
        <w:rPr>
          <w:sz w:val="18"/>
          <w:szCs w:val="18"/>
        </w:rPr>
        <w:t xml:space="preserve"> ma prawo dostępu do danych osobowych, prawo do ich sprostowania, prawo do przenoszenia danych, prawo do usunięcie lub ograniczenia przetwarzania, prawo do wniesienia sprzeciwu wobec prz</w:t>
      </w:r>
      <w:r w:rsidR="00C67126">
        <w:rPr>
          <w:sz w:val="18"/>
          <w:szCs w:val="18"/>
        </w:rPr>
        <w:t>e</w:t>
      </w:r>
      <w:r w:rsidRPr="00682206">
        <w:rPr>
          <w:sz w:val="18"/>
          <w:szCs w:val="18"/>
        </w:rPr>
        <w:t>twarzania, prawo do cofnięcia zgody w dowolnym momencie</w:t>
      </w:r>
      <w:r w:rsidR="00C67126">
        <w:rPr>
          <w:sz w:val="18"/>
          <w:szCs w:val="18"/>
        </w:rPr>
        <w:t>.</w:t>
      </w:r>
    </w:p>
    <w:p w:rsidR="009966E1" w:rsidRPr="00682206" w:rsidRDefault="009966E1" w:rsidP="00682206">
      <w:pPr>
        <w:pStyle w:val="Akapitzlist"/>
        <w:numPr>
          <w:ilvl w:val="0"/>
          <w:numId w:val="21"/>
        </w:numPr>
        <w:spacing w:after="0"/>
        <w:ind w:left="284" w:hanging="284"/>
        <w:contextualSpacing w:val="0"/>
        <w:jc w:val="both"/>
        <w:rPr>
          <w:sz w:val="18"/>
          <w:szCs w:val="18"/>
        </w:rPr>
      </w:pPr>
      <w:r w:rsidRPr="00682206">
        <w:rPr>
          <w:sz w:val="18"/>
          <w:szCs w:val="18"/>
        </w:rPr>
        <w:t>Każd</w:t>
      </w:r>
      <w:r w:rsidR="005419AC" w:rsidRPr="00682206">
        <w:rPr>
          <w:sz w:val="18"/>
          <w:szCs w:val="18"/>
        </w:rPr>
        <w:t>a</w:t>
      </w:r>
      <w:r w:rsidRPr="00682206">
        <w:rPr>
          <w:sz w:val="18"/>
          <w:szCs w:val="18"/>
        </w:rPr>
        <w:t xml:space="preserve"> </w:t>
      </w:r>
      <w:r w:rsidR="005419AC" w:rsidRPr="00682206">
        <w:rPr>
          <w:sz w:val="18"/>
          <w:szCs w:val="18"/>
        </w:rPr>
        <w:t>osoba</w:t>
      </w:r>
      <w:r w:rsidRPr="00682206">
        <w:rPr>
          <w:sz w:val="18"/>
          <w:szCs w:val="18"/>
        </w:rPr>
        <w:t xml:space="preserve"> ma prawo do wniesienia skargi do organu nadzorczego</w:t>
      </w:r>
      <w:r w:rsidR="00DD61D3">
        <w:rPr>
          <w:sz w:val="18"/>
          <w:szCs w:val="18"/>
        </w:rPr>
        <w:t xml:space="preserve"> (</w:t>
      </w:r>
      <w:r w:rsidR="00F879BD">
        <w:rPr>
          <w:sz w:val="18"/>
          <w:szCs w:val="18"/>
        </w:rPr>
        <w:t>P</w:t>
      </w:r>
      <w:r w:rsidR="00DD61D3">
        <w:rPr>
          <w:sz w:val="18"/>
          <w:szCs w:val="18"/>
        </w:rPr>
        <w:t xml:space="preserve">UODO), jeżeli dane </w:t>
      </w:r>
      <w:r w:rsidR="001175DC">
        <w:rPr>
          <w:sz w:val="18"/>
          <w:szCs w:val="18"/>
        </w:rPr>
        <w:t xml:space="preserve">osobowe </w:t>
      </w:r>
      <w:r w:rsidR="00DD61D3">
        <w:rPr>
          <w:sz w:val="18"/>
          <w:szCs w:val="18"/>
        </w:rPr>
        <w:t>przetwarzane są niezgodnie z wymogami prawa</w:t>
      </w:r>
      <w:r w:rsidRPr="00682206">
        <w:rPr>
          <w:sz w:val="18"/>
          <w:szCs w:val="18"/>
        </w:rPr>
        <w:t>.</w:t>
      </w:r>
    </w:p>
    <w:p w:rsidR="009966E1" w:rsidRPr="00682206" w:rsidRDefault="009966E1" w:rsidP="00644771">
      <w:pPr>
        <w:spacing w:before="160" w:after="0"/>
        <w:jc w:val="both"/>
        <w:rPr>
          <w:b/>
          <w:sz w:val="20"/>
          <w:szCs w:val="20"/>
        </w:rPr>
      </w:pPr>
      <w:r w:rsidRPr="00682206">
        <w:rPr>
          <w:b/>
          <w:sz w:val="20"/>
          <w:szCs w:val="20"/>
        </w:rPr>
        <w:t>§6. WYMÓG PODANIA DANYCH OSOBOWYCH</w:t>
      </w:r>
    </w:p>
    <w:p w:rsidR="009966E1" w:rsidRPr="00682206" w:rsidRDefault="009966E1" w:rsidP="00620A21">
      <w:pPr>
        <w:spacing w:after="0"/>
        <w:jc w:val="both"/>
        <w:rPr>
          <w:sz w:val="18"/>
          <w:szCs w:val="18"/>
        </w:rPr>
      </w:pPr>
      <w:r w:rsidRPr="00682206">
        <w:rPr>
          <w:sz w:val="18"/>
          <w:szCs w:val="18"/>
        </w:rPr>
        <w:t xml:space="preserve">Podanie danych osobowych jest </w:t>
      </w:r>
      <w:r w:rsidR="00E723CF" w:rsidRPr="00682206">
        <w:rPr>
          <w:sz w:val="18"/>
          <w:szCs w:val="18"/>
        </w:rPr>
        <w:t xml:space="preserve">obowiązkowe </w:t>
      </w:r>
      <w:r w:rsidR="007E04CA">
        <w:rPr>
          <w:sz w:val="18"/>
          <w:szCs w:val="18"/>
        </w:rPr>
        <w:t>i wynika z przepisów prawa</w:t>
      </w:r>
      <w:r w:rsidR="00E12B22">
        <w:rPr>
          <w:sz w:val="18"/>
          <w:szCs w:val="18"/>
        </w:rPr>
        <w:t>.</w:t>
      </w:r>
      <w:r w:rsidR="007E04CA">
        <w:rPr>
          <w:sz w:val="18"/>
          <w:szCs w:val="18"/>
        </w:rPr>
        <w:t xml:space="preserve"> </w:t>
      </w:r>
      <w:r w:rsidR="00E12B22">
        <w:rPr>
          <w:sz w:val="18"/>
          <w:szCs w:val="18"/>
        </w:rPr>
        <w:t>K</w:t>
      </w:r>
      <w:r w:rsidR="00C90505">
        <w:rPr>
          <w:sz w:val="18"/>
          <w:szCs w:val="18"/>
        </w:rPr>
        <w:t xml:space="preserve">onsekwencją </w:t>
      </w:r>
      <w:r w:rsidR="00F879BD">
        <w:rPr>
          <w:sz w:val="18"/>
          <w:szCs w:val="18"/>
        </w:rPr>
        <w:t>ich</w:t>
      </w:r>
      <w:r w:rsidR="007E04CA">
        <w:rPr>
          <w:sz w:val="18"/>
          <w:szCs w:val="18"/>
        </w:rPr>
        <w:t xml:space="preserve"> niepodania </w:t>
      </w:r>
      <w:r w:rsidR="00C90505">
        <w:rPr>
          <w:sz w:val="18"/>
          <w:szCs w:val="18"/>
        </w:rPr>
        <w:t>jest</w:t>
      </w:r>
      <w:r w:rsidR="007E04CA">
        <w:rPr>
          <w:sz w:val="18"/>
          <w:szCs w:val="18"/>
        </w:rPr>
        <w:t xml:space="preserve"> brak możliwości </w:t>
      </w:r>
      <w:r w:rsidR="007E04CA" w:rsidRPr="00E12B22">
        <w:rPr>
          <w:sz w:val="18"/>
          <w:szCs w:val="18"/>
        </w:rPr>
        <w:t xml:space="preserve">uczestnictwa w </w:t>
      </w:r>
      <w:r w:rsidR="000A06AE" w:rsidRPr="00E12B22">
        <w:rPr>
          <w:sz w:val="18"/>
          <w:szCs w:val="18"/>
        </w:rPr>
        <w:t xml:space="preserve">wypoczynku </w:t>
      </w:r>
      <w:r w:rsidR="007E04CA" w:rsidRPr="00E12B22">
        <w:rPr>
          <w:sz w:val="18"/>
          <w:szCs w:val="18"/>
        </w:rPr>
        <w:t>organizowanym przez P</w:t>
      </w:r>
      <w:r w:rsidR="000A06AE" w:rsidRPr="00E12B22">
        <w:rPr>
          <w:sz w:val="18"/>
          <w:szCs w:val="18"/>
        </w:rPr>
        <w:t xml:space="preserve">omorskie Towarzystwo </w:t>
      </w:r>
      <w:r w:rsidR="007E04CA" w:rsidRPr="00E12B22">
        <w:rPr>
          <w:sz w:val="18"/>
          <w:szCs w:val="18"/>
        </w:rPr>
        <w:t>M</w:t>
      </w:r>
      <w:r w:rsidR="000A06AE" w:rsidRPr="00E12B22">
        <w:rPr>
          <w:sz w:val="18"/>
          <w:szCs w:val="18"/>
        </w:rPr>
        <w:t>uzyczne w Toruniu</w:t>
      </w:r>
      <w:r w:rsidR="007E04CA" w:rsidRPr="00E12B22">
        <w:rPr>
          <w:sz w:val="18"/>
          <w:szCs w:val="18"/>
        </w:rPr>
        <w:t>.</w:t>
      </w:r>
    </w:p>
    <w:p w:rsidR="009966E1" w:rsidRPr="00682206" w:rsidRDefault="009966E1" w:rsidP="00644771">
      <w:pPr>
        <w:spacing w:before="160" w:after="0"/>
        <w:jc w:val="both"/>
        <w:rPr>
          <w:b/>
          <w:sz w:val="20"/>
          <w:szCs w:val="20"/>
        </w:rPr>
      </w:pPr>
      <w:r w:rsidRPr="00682206">
        <w:rPr>
          <w:b/>
          <w:sz w:val="20"/>
          <w:szCs w:val="20"/>
        </w:rPr>
        <w:t xml:space="preserve">§7. </w:t>
      </w:r>
      <w:r w:rsidR="00DB6205">
        <w:rPr>
          <w:b/>
          <w:sz w:val="20"/>
          <w:szCs w:val="20"/>
        </w:rPr>
        <w:t>PRZEKAZYWANIE DANYCH OSOBOWYCH DO PAŃSTW TRZECICH LUB ORGANIZACJI MIĘDZYNARODOWYCH</w:t>
      </w:r>
    </w:p>
    <w:p w:rsidR="009966E1" w:rsidRPr="00404DAC" w:rsidRDefault="00DB6205" w:rsidP="00404DAC">
      <w:pPr>
        <w:pStyle w:val="Akapitzlist"/>
        <w:numPr>
          <w:ilvl w:val="0"/>
          <w:numId w:val="22"/>
        </w:numPr>
        <w:spacing w:after="0"/>
        <w:jc w:val="both"/>
        <w:rPr>
          <w:sz w:val="18"/>
          <w:szCs w:val="18"/>
        </w:rPr>
      </w:pPr>
      <w:r w:rsidRPr="00404DAC">
        <w:rPr>
          <w:rFonts w:cstheme="minorHAnsi"/>
          <w:sz w:val="18"/>
          <w:szCs w:val="18"/>
        </w:rPr>
        <w:t xml:space="preserve">W związku z prowadzeniem przez Administratora konta w mediach społecznościowych (Facebook) dane osobowe uczestników (w postaci wizerunku) są przekazywane do Meta </w:t>
      </w:r>
      <w:proofErr w:type="spellStart"/>
      <w:r w:rsidRPr="00404DAC">
        <w:rPr>
          <w:rFonts w:cstheme="minorHAnsi"/>
          <w:sz w:val="18"/>
          <w:szCs w:val="18"/>
        </w:rPr>
        <w:t>Platforms</w:t>
      </w:r>
      <w:proofErr w:type="spellEnd"/>
      <w:r w:rsidRPr="00404DAC">
        <w:rPr>
          <w:rFonts w:cstheme="minorHAnsi"/>
          <w:sz w:val="18"/>
          <w:szCs w:val="18"/>
        </w:rPr>
        <w:t xml:space="preserve"> Ireland Limited. W związku z powyższym mogą one być transferowane do USA na podstawie zatwierdzonych przez Komisję Europejską standardowych klauzul umownych. Informacje o zasadach przetwarzania danych oraz możliwości skorzystania z praw przysługujących na mocy przepisów RODO zostały wskazane w „Zasadach ochrony prywatności”: </w:t>
      </w:r>
      <w:r w:rsidR="00404DAC" w:rsidRPr="008D510E">
        <w:rPr>
          <w:rFonts w:cstheme="minorHAnsi"/>
          <w:sz w:val="18"/>
          <w:szCs w:val="18"/>
        </w:rPr>
        <w:t>https://www.facebook.com/privacy/explanation</w:t>
      </w:r>
      <w:bookmarkEnd w:id="0"/>
      <w:r w:rsidR="00C53BCD" w:rsidRPr="00404DAC">
        <w:rPr>
          <w:sz w:val="18"/>
          <w:szCs w:val="18"/>
        </w:rPr>
        <w:t>.</w:t>
      </w:r>
    </w:p>
    <w:p w:rsidR="00404DAC" w:rsidRPr="00404DAC" w:rsidRDefault="00404DAC" w:rsidP="00404DAC">
      <w:pPr>
        <w:pStyle w:val="Akapitzlist"/>
        <w:numPr>
          <w:ilvl w:val="0"/>
          <w:numId w:val="22"/>
        </w:numPr>
        <w:spacing w:after="0"/>
        <w:jc w:val="both"/>
        <w:rPr>
          <w:sz w:val="18"/>
          <w:szCs w:val="18"/>
        </w:rPr>
      </w:pPr>
      <w:r w:rsidRPr="00404DAC">
        <w:rPr>
          <w:sz w:val="18"/>
          <w:szCs w:val="18"/>
        </w:rPr>
        <w:t xml:space="preserve">W związku z prowadzeniem przez Administratora konta na portalu YouTube </w:t>
      </w:r>
      <w:r>
        <w:rPr>
          <w:sz w:val="18"/>
          <w:szCs w:val="18"/>
        </w:rPr>
        <w:t>da</w:t>
      </w:r>
      <w:r w:rsidRPr="00404DAC">
        <w:rPr>
          <w:sz w:val="18"/>
          <w:szCs w:val="18"/>
        </w:rPr>
        <w:t xml:space="preserve">ne osobowe </w:t>
      </w:r>
      <w:r>
        <w:rPr>
          <w:sz w:val="18"/>
          <w:szCs w:val="18"/>
        </w:rPr>
        <w:t xml:space="preserve">uczestników </w:t>
      </w:r>
      <w:r w:rsidRPr="00404DAC">
        <w:rPr>
          <w:rFonts w:cstheme="minorHAnsi"/>
          <w:sz w:val="18"/>
          <w:szCs w:val="18"/>
        </w:rPr>
        <w:t>(w postaci wizerunku</w:t>
      </w:r>
      <w:r w:rsidR="00FE609D">
        <w:rPr>
          <w:rFonts w:cstheme="minorHAnsi"/>
          <w:sz w:val="18"/>
          <w:szCs w:val="18"/>
        </w:rPr>
        <w:t xml:space="preserve"> </w:t>
      </w:r>
      <w:r>
        <w:rPr>
          <w:rFonts w:cstheme="minorHAnsi"/>
          <w:sz w:val="18"/>
          <w:szCs w:val="18"/>
        </w:rPr>
        <w:t xml:space="preserve">) </w:t>
      </w:r>
      <w:r w:rsidRPr="00404DAC">
        <w:rPr>
          <w:sz w:val="18"/>
          <w:szCs w:val="18"/>
        </w:rPr>
        <w:t>są przekazywane do Google Ireland Limited. W związku z powyższym mogą one być transferowane do USA</w:t>
      </w:r>
      <w:r>
        <w:rPr>
          <w:sz w:val="18"/>
          <w:szCs w:val="18"/>
        </w:rPr>
        <w:t xml:space="preserve"> </w:t>
      </w:r>
      <w:r w:rsidRPr="00404DAC">
        <w:rPr>
          <w:rFonts w:cstheme="minorHAnsi"/>
          <w:sz w:val="18"/>
          <w:szCs w:val="18"/>
        </w:rPr>
        <w:t>na podstawie zatwierdzonych przez Komisję Europejską standardowych klauzul umownych</w:t>
      </w:r>
      <w:r w:rsidRPr="00404DAC">
        <w:rPr>
          <w:sz w:val="18"/>
          <w:szCs w:val="18"/>
        </w:rPr>
        <w:t>. Informacje o zasadach przetwarzania danych oraz możliwości skorzystania z praw przysługujących na mocy przepisów RODO zostały wskazane w zakładce: https://policies.google.com/privacy?hl=pl&amp;gl=pl.</w:t>
      </w:r>
    </w:p>
    <w:p w:rsidR="00235EC7" w:rsidRPr="00682206" w:rsidRDefault="00235EC7" w:rsidP="00235EC7">
      <w:pPr>
        <w:spacing w:before="160" w:after="0"/>
        <w:jc w:val="both"/>
        <w:rPr>
          <w:b/>
          <w:sz w:val="20"/>
          <w:szCs w:val="20"/>
        </w:rPr>
      </w:pPr>
      <w:r w:rsidRPr="00682206">
        <w:rPr>
          <w:b/>
          <w:sz w:val="20"/>
          <w:szCs w:val="20"/>
        </w:rPr>
        <w:t>§</w:t>
      </w:r>
      <w:r>
        <w:rPr>
          <w:b/>
          <w:sz w:val="20"/>
          <w:szCs w:val="20"/>
        </w:rPr>
        <w:t>8</w:t>
      </w:r>
      <w:r w:rsidRPr="00682206">
        <w:rPr>
          <w:b/>
          <w:sz w:val="20"/>
          <w:szCs w:val="20"/>
        </w:rPr>
        <w:t>. ZAUTOMATYZOWANE DECYZJE NA PODSTAWIE DANYCH OSOBOWYCH, W TYM PROFILOWANIE</w:t>
      </w:r>
    </w:p>
    <w:p w:rsidR="00235EC7" w:rsidRDefault="00235EC7" w:rsidP="00235EC7">
      <w:pPr>
        <w:spacing w:after="0"/>
        <w:jc w:val="both"/>
        <w:rPr>
          <w:sz w:val="18"/>
          <w:szCs w:val="18"/>
        </w:rPr>
      </w:pPr>
      <w:r w:rsidRPr="00682206">
        <w:rPr>
          <w:sz w:val="18"/>
          <w:szCs w:val="18"/>
        </w:rPr>
        <w:t>Dane osobowe nie są profilowane.</w:t>
      </w:r>
    </w:p>
    <w:p w:rsidR="007E04CA" w:rsidRDefault="007E04CA" w:rsidP="00235EC7">
      <w:pPr>
        <w:spacing w:after="0"/>
        <w:jc w:val="both"/>
        <w:rPr>
          <w:sz w:val="18"/>
          <w:szCs w:val="18"/>
        </w:rPr>
      </w:pPr>
    </w:p>
    <w:p w:rsidR="004D6777" w:rsidRDefault="004D6777" w:rsidP="00235EC7">
      <w:pPr>
        <w:spacing w:after="0"/>
        <w:jc w:val="both"/>
        <w:rPr>
          <w:sz w:val="18"/>
          <w:szCs w:val="18"/>
        </w:rPr>
      </w:pPr>
    </w:p>
    <w:p w:rsidR="0061704E" w:rsidRDefault="0061704E" w:rsidP="0061704E">
      <w:pPr>
        <w:spacing w:after="0" w:line="276" w:lineRule="auto"/>
        <w:ind w:left="4820"/>
        <w:jc w:val="center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</w:t>
      </w:r>
    </w:p>
    <w:p w:rsidR="00DB6205" w:rsidRPr="0061704E" w:rsidRDefault="0061704E" w:rsidP="0061704E">
      <w:pPr>
        <w:spacing w:after="0" w:line="276" w:lineRule="auto"/>
        <w:ind w:left="4820"/>
        <w:jc w:val="center"/>
        <w:rPr>
          <w:sz w:val="16"/>
          <w:szCs w:val="16"/>
        </w:rPr>
      </w:pPr>
      <w:r>
        <w:rPr>
          <w:sz w:val="16"/>
          <w:szCs w:val="16"/>
        </w:rPr>
        <w:t>data i podpis rodzica/opiekuna prawnego/pełnoletniego uczestnika</w:t>
      </w:r>
    </w:p>
    <w:sectPr w:rsidR="00DB6205" w:rsidRPr="0061704E" w:rsidSect="00142179">
      <w:pgSz w:w="11906" w:h="16838"/>
      <w:pgMar w:top="1134" w:right="1134" w:bottom="851" w:left="1134" w:header="851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2E03" w:rsidRDefault="00AB2E03" w:rsidP="00250507">
      <w:pPr>
        <w:spacing w:after="0" w:line="240" w:lineRule="auto"/>
      </w:pPr>
      <w:r>
        <w:separator/>
      </w:r>
    </w:p>
  </w:endnote>
  <w:endnote w:type="continuationSeparator" w:id="0">
    <w:p w:rsidR="00AB2E03" w:rsidRDefault="00AB2E03" w:rsidP="002505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2E03" w:rsidRDefault="00AB2E03" w:rsidP="00250507">
      <w:pPr>
        <w:spacing w:after="0" w:line="240" w:lineRule="auto"/>
      </w:pPr>
      <w:r>
        <w:separator/>
      </w:r>
    </w:p>
  </w:footnote>
  <w:footnote w:type="continuationSeparator" w:id="0">
    <w:p w:rsidR="00AB2E03" w:rsidRDefault="00AB2E03" w:rsidP="002505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E71BC"/>
    <w:multiLevelType w:val="hybridMultilevel"/>
    <w:tmpl w:val="00F2BF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AF0BC2"/>
    <w:multiLevelType w:val="hybridMultilevel"/>
    <w:tmpl w:val="4356A1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A97B55"/>
    <w:multiLevelType w:val="hybridMultilevel"/>
    <w:tmpl w:val="7FAC7DDE"/>
    <w:lvl w:ilvl="0" w:tplc="8E640676">
      <w:start w:val="6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7C7B3C"/>
    <w:multiLevelType w:val="hybridMultilevel"/>
    <w:tmpl w:val="6918489E"/>
    <w:lvl w:ilvl="0" w:tplc="9E42CDC8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0" w:hanging="360"/>
      </w:pPr>
    </w:lvl>
    <w:lvl w:ilvl="2" w:tplc="0415001B" w:tentative="1">
      <w:start w:val="1"/>
      <w:numFmt w:val="lowerRoman"/>
      <w:lvlText w:val="%3."/>
      <w:lvlJc w:val="right"/>
      <w:pPr>
        <w:ind w:left="3210" w:hanging="180"/>
      </w:pPr>
    </w:lvl>
    <w:lvl w:ilvl="3" w:tplc="0415000F" w:tentative="1">
      <w:start w:val="1"/>
      <w:numFmt w:val="decimal"/>
      <w:lvlText w:val="%4."/>
      <w:lvlJc w:val="left"/>
      <w:pPr>
        <w:ind w:left="3930" w:hanging="360"/>
      </w:pPr>
    </w:lvl>
    <w:lvl w:ilvl="4" w:tplc="04150019" w:tentative="1">
      <w:start w:val="1"/>
      <w:numFmt w:val="lowerLetter"/>
      <w:lvlText w:val="%5."/>
      <w:lvlJc w:val="left"/>
      <w:pPr>
        <w:ind w:left="4650" w:hanging="360"/>
      </w:pPr>
    </w:lvl>
    <w:lvl w:ilvl="5" w:tplc="0415001B" w:tentative="1">
      <w:start w:val="1"/>
      <w:numFmt w:val="lowerRoman"/>
      <w:lvlText w:val="%6."/>
      <w:lvlJc w:val="right"/>
      <w:pPr>
        <w:ind w:left="5370" w:hanging="180"/>
      </w:pPr>
    </w:lvl>
    <w:lvl w:ilvl="6" w:tplc="0415000F" w:tentative="1">
      <w:start w:val="1"/>
      <w:numFmt w:val="decimal"/>
      <w:lvlText w:val="%7."/>
      <w:lvlJc w:val="left"/>
      <w:pPr>
        <w:ind w:left="6090" w:hanging="360"/>
      </w:pPr>
    </w:lvl>
    <w:lvl w:ilvl="7" w:tplc="04150019" w:tentative="1">
      <w:start w:val="1"/>
      <w:numFmt w:val="lowerLetter"/>
      <w:lvlText w:val="%8."/>
      <w:lvlJc w:val="left"/>
      <w:pPr>
        <w:ind w:left="6810" w:hanging="360"/>
      </w:pPr>
    </w:lvl>
    <w:lvl w:ilvl="8" w:tplc="0415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4">
    <w:nsid w:val="0E156923"/>
    <w:multiLevelType w:val="hybridMultilevel"/>
    <w:tmpl w:val="DAA46D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7013FF"/>
    <w:multiLevelType w:val="hybridMultilevel"/>
    <w:tmpl w:val="906E3D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FD434C"/>
    <w:multiLevelType w:val="hybridMultilevel"/>
    <w:tmpl w:val="062AD3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E842F3"/>
    <w:multiLevelType w:val="hybridMultilevel"/>
    <w:tmpl w:val="437429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BA7DA4"/>
    <w:multiLevelType w:val="hybridMultilevel"/>
    <w:tmpl w:val="68561A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770E99"/>
    <w:multiLevelType w:val="hybridMultilevel"/>
    <w:tmpl w:val="DFD81412"/>
    <w:lvl w:ilvl="0" w:tplc="0415000F">
      <w:start w:val="1"/>
      <w:numFmt w:val="decimal"/>
      <w:lvlText w:val="%1."/>
      <w:lvlJc w:val="left"/>
      <w:pPr>
        <w:ind w:left="3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3" w:hanging="360"/>
      </w:pPr>
    </w:lvl>
    <w:lvl w:ilvl="2" w:tplc="0415001B" w:tentative="1">
      <w:start w:val="1"/>
      <w:numFmt w:val="lowerRoman"/>
      <w:lvlText w:val="%3."/>
      <w:lvlJc w:val="right"/>
      <w:pPr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0">
    <w:nsid w:val="36661EB7"/>
    <w:multiLevelType w:val="hybridMultilevel"/>
    <w:tmpl w:val="F308070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D63986"/>
    <w:multiLevelType w:val="hybridMultilevel"/>
    <w:tmpl w:val="25243C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D246063"/>
    <w:multiLevelType w:val="hybridMultilevel"/>
    <w:tmpl w:val="5B7AE1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09B2DEC"/>
    <w:multiLevelType w:val="hybridMultilevel"/>
    <w:tmpl w:val="47B454CC"/>
    <w:lvl w:ilvl="0" w:tplc="7C52DB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FE7FE0"/>
    <w:multiLevelType w:val="hybridMultilevel"/>
    <w:tmpl w:val="0234DA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CB15788"/>
    <w:multiLevelType w:val="hybridMultilevel"/>
    <w:tmpl w:val="734493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3D10831"/>
    <w:multiLevelType w:val="hybridMultilevel"/>
    <w:tmpl w:val="847AA0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C000283"/>
    <w:multiLevelType w:val="hybridMultilevel"/>
    <w:tmpl w:val="08503D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E7E286D"/>
    <w:multiLevelType w:val="hybridMultilevel"/>
    <w:tmpl w:val="1860A1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2946D34"/>
    <w:multiLevelType w:val="hybridMultilevel"/>
    <w:tmpl w:val="AA1EE5CC"/>
    <w:lvl w:ilvl="0" w:tplc="A650CAE8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0">
    <w:nsid w:val="72A0379B"/>
    <w:multiLevelType w:val="hybridMultilevel"/>
    <w:tmpl w:val="8E5A8F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8982B7E"/>
    <w:multiLevelType w:val="hybridMultilevel"/>
    <w:tmpl w:val="BBEE4B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8"/>
  </w:num>
  <w:num w:numId="3">
    <w:abstractNumId w:val="17"/>
  </w:num>
  <w:num w:numId="4">
    <w:abstractNumId w:val="20"/>
  </w:num>
  <w:num w:numId="5">
    <w:abstractNumId w:val="6"/>
  </w:num>
  <w:num w:numId="6">
    <w:abstractNumId w:val="19"/>
  </w:num>
  <w:num w:numId="7">
    <w:abstractNumId w:val="4"/>
  </w:num>
  <w:num w:numId="8">
    <w:abstractNumId w:val="21"/>
  </w:num>
  <w:num w:numId="9">
    <w:abstractNumId w:val="3"/>
  </w:num>
  <w:num w:numId="10">
    <w:abstractNumId w:val="13"/>
  </w:num>
  <w:num w:numId="11">
    <w:abstractNumId w:val="14"/>
  </w:num>
  <w:num w:numId="12">
    <w:abstractNumId w:val="2"/>
  </w:num>
  <w:num w:numId="13">
    <w:abstractNumId w:val="5"/>
  </w:num>
  <w:num w:numId="14">
    <w:abstractNumId w:val="12"/>
  </w:num>
  <w:num w:numId="15">
    <w:abstractNumId w:val="10"/>
  </w:num>
  <w:num w:numId="16">
    <w:abstractNumId w:val="15"/>
  </w:num>
  <w:num w:numId="17">
    <w:abstractNumId w:val="0"/>
  </w:num>
  <w:num w:numId="18">
    <w:abstractNumId w:val="9"/>
  </w:num>
  <w:num w:numId="19">
    <w:abstractNumId w:val="8"/>
  </w:num>
  <w:num w:numId="20">
    <w:abstractNumId w:val="7"/>
  </w:num>
  <w:num w:numId="21">
    <w:abstractNumId w:val="1"/>
  </w:num>
  <w:num w:numId="22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B33276"/>
    <w:rsid w:val="00000BB7"/>
    <w:rsid w:val="00061F9D"/>
    <w:rsid w:val="00086C11"/>
    <w:rsid w:val="000A06AE"/>
    <w:rsid w:val="000B41F9"/>
    <w:rsid w:val="000D23DA"/>
    <w:rsid w:val="000D2B76"/>
    <w:rsid w:val="000D6397"/>
    <w:rsid w:val="001175DC"/>
    <w:rsid w:val="00142179"/>
    <w:rsid w:val="0014659F"/>
    <w:rsid w:val="0016557D"/>
    <w:rsid w:val="00196CF9"/>
    <w:rsid w:val="001A25F8"/>
    <w:rsid w:val="001B12E8"/>
    <w:rsid w:val="001D583A"/>
    <w:rsid w:val="00210ED7"/>
    <w:rsid w:val="00235EC7"/>
    <w:rsid w:val="00250507"/>
    <w:rsid w:val="002543F4"/>
    <w:rsid w:val="00266592"/>
    <w:rsid w:val="0028708E"/>
    <w:rsid w:val="00293C1D"/>
    <w:rsid w:val="002A1256"/>
    <w:rsid w:val="002A49E1"/>
    <w:rsid w:val="002E4901"/>
    <w:rsid w:val="00324F1D"/>
    <w:rsid w:val="003408E8"/>
    <w:rsid w:val="00356C96"/>
    <w:rsid w:val="00374414"/>
    <w:rsid w:val="00393767"/>
    <w:rsid w:val="003A0C9C"/>
    <w:rsid w:val="003B4379"/>
    <w:rsid w:val="003B5349"/>
    <w:rsid w:val="003C0B67"/>
    <w:rsid w:val="003C3A46"/>
    <w:rsid w:val="003F2F86"/>
    <w:rsid w:val="003F5296"/>
    <w:rsid w:val="00404DAC"/>
    <w:rsid w:val="00407A27"/>
    <w:rsid w:val="00411DD5"/>
    <w:rsid w:val="00454B40"/>
    <w:rsid w:val="004A5A0F"/>
    <w:rsid w:val="004D6777"/>
    <w:rsid w:val="00514F76"/>
    <w:rsid w:val="005419AC"/>
    <w:rsid w:val="00564A39"/>
    <w:rsid w:val="00596BFB"/>
    <w:rsid w:val="005D159C"/>
    <w:rsid w:val="005E1097"/>
    <w:rsid w:val="006153D5"/>
    <w:rsid w:val="0061704E"/>
    <w:rsid w:val="00620A21"/>
    <w:rsid w:val="00643FF8"/>
    <w:rsid w:val="00644771"/>
    <w:rsid w:val="00651793"/>
    <w:rsid w:val="00682206"/>
    <w:rsid w:val="00697CAE"/>
    <w:rsid w:val="006B4F09"/>
    <w:rsid w:val="006E0C49"/>
    <w:rsid w:val="006E323F"/>
    <w:rsid w:val="006E3970"/>
    <w:rsid w:val="006F27CE"/>
    <w:rsid w:val="00772A18"/>
    <w:rsid w:val="0079105F"/>
    <w:rsid w:val="007A27EF"/>
    <w:rsid w:val="007E04CA"/>
    <w:rsid w:val="007F0B4E"/>
    <w:rsid w:val="00813A6F"/>
    <w:rsid w:val="00842387"/>
    <w:rsid w:val="0085191B"/>
    <w:rsid w:val="008661F2"/>
    <w:rsid w:val="008B392F"/>
    <w:rsid w:val="008C21B1"/>
    <w:rsid w:val="008D510E"/>
    <w:rsid w:val="00956523"/>
    <w:rsid w:val="009572D7"/>
    <w:rsid w:val="00967E5D"/>
    <w:rsid w:val="009966E1"/>
    <w:rsid w:val="009A584D"/>
    <w:rsid w:val="009C5799"/>
    <w:rsid w:val="009E2B82"/>
    <w:rsid w:val="00A4628F"/>
    <w:rsid w:val="00A46404"/>
    <w:rsid w:val="00A77825"/>
    <w:rsid w:val="00A85A4A"/>
    <w:rsid w:val="00A864FE"/>
    <w:rsid w:val="00AA089E"/>
    <w:rsid w:val="00AB2E03"/>
    <w:rsid w:val="00AE0F85"/>
    <w:rsid w:val="00AE3090"/>
    <w:rsid w:val="00B073EE"/>
    <w:rsid w:val="00B33276"/>
    <w:rsid w:val="00B542A5"/>
    <w:rsid w:val="00B54B58"/>
    <w:rsid w:val="00B570CF"/>
    <w:rsid w:val="00B72BCF"/>
    <w:rsid w:val="00BB3EAB"/>
    <w:rsid w:val="00BD065F"/>
    <w:rsid w:val="00BE27A0"/>
    <w:rsid w:val="00C15384"/>
    <w:rsid w:val="00C35775"/>
    <w:rsid w:val="00C53BCD"/>
    <w:rsid w:val="00C64033"/>
    <w:rsid w:val="00C67126"/>
    <w:rsid w:val="00C8620C"/>
    <w:rsid w:val="00C90505"/>
    <w:rsid w:val="00CB16E8"/>
    <w:rsid w:val="00CB38A9"/>
    <w:rsid w:val="00CC59C6"/>
    <w:rsid w:val="00CD59C6"/>
    <w:rsid w:val="00CD5AC6"/>
    <w:rsid w:val="00CE7024"/>
    <w:rsid w:val="00D209FB"/>
    <w:rsid w:val="00D423AB"/>
    <w:rsid w:val="00DA48AC"/>
    <w:rsid w:val="00DB6205"/>
    <w:rsid w:val="00DD61D3"/>
    <w:rsid w:val="00DE1683"/>
    <w:rsid w:val="00E12B22"/>
    <w:rsid w:val="00E65851"/>
    <w:rsid w:val="00E7217B"/>
    <w:rsid w:val="00E723CF"/>
    <w:rsid w:val="00E73106"/>
    <w:rsid w:val="00E82729"/>
    <w:rsid w:val="00E857E3"/>
    <w:rsid w:val="00E8674F"/>
    <w:rsid w:val="00EB7017"/>
    <w:rsid w:val="00ED38DD"/>
    <w:rsid w:val="00ED3988"/>
    <w:rsid w:val="00EE2093"/>
    <w:rsid w:val="00EE2C78"/>
    <w:rsid w:val="00EE398E"/>
    <w:rsid w:val="00F113BC"/>
    <w:rsid w:val="00F31FE6"/>
    <w:rsid w:val="00F7300C"/>
    <w:rsid w:val="00F879BD"/>
    <w:rsid w:val="00FA194B"/>
    <w:rsid w:val="00FD28A1"/>
    <w:rsid w:val="00FE609D"/>
    <w:rsid w:val="00FF5C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33276"/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423A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5">
    <w:name w:val="heading 5"/>
    <w:basedOn w:val="Normalny"/>
    <w:next w:val="Normalny"/>
    <w:link w:val="Nagwek5Znak"/>
    <w:qFormat/>
    <w:rsid w:val="00E857E3"/>
    <w:pPr>
      <w:keepNext/>
      <w:spacing w:before="240" w:after="0" w:line="360" w:lineRule="auto"/>
      <w:jc w:val="both"/>
      <w:outlineLvl w:val="4"/>
    </w:pPr>
    <w:rPr>
      <w:rFonts w:ascii="Arial" w:eastAsia="Times New Roman" w:hAnsi="Arial" w:cs="Arial"/>
      <w:b/>
      <w:bCs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3327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33276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2505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0507"/>
  </w:style>
  <w:style w:type="paragraph" w:styleId="Stopka">
    <w:name w:val="footer"/>
    <w:basedOn w:val="Normalny"/>
    <w:link w:val="StopkaZnak"/>
    <w:uiPriority w:val="99"/>
    <w:unhideWhenUsed/>
    <w:rsid w:val="002505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0507"/>
  </w:style>
  <w:style w:type="table" w:styleId="Tabela-Siatka">
    <w:name w:val="Table Grid"/>
    <w:basedOn w:val="Standardowy"/>
    <w:uiPriority w:val="39"/>
    <w:rsid w:val="002505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E27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27A0"/>
    <w:rPr>
      <w:rFonts w:ascii="Segoe UI" w:hAnsi="Segoe UI" w:cs="Segoe UI"/>
      <w:sz w:val="18"/>
      <w:szCs w:val="18"/>
    </w:rPr>
  </w:style>
  <w:style w:type="character" w:customStyle="1" w:styleId="Nagwek5Znak">
    <w:name w:val="Nagłówek 5 Znak"/>
    <w:basedOn w:val="Domylnaczcionkaakapitu"/>
    <w:link w:val="Nagwek5"/>
    <w:rsid w:val="00E857E3"/>
    <w:rPr>
      <w:rFonts w:ascii="Arial" w:eastAsia="Times New Roman" w:hAnsi="Arial" w:cs="Arial"/>
      <w:b/>
      <w:bCs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rsid w:val="00E857E3"/>
    <w:pPr>
      <w:spacing w:after="0" w:line="360" w:lineRule="auto"/>
      <w:jc w:val="both"/>
    </w:pPr>
    <w:rPr>
      <w:rFonts w:ascii="Arial" w:eastAsia="Times New Roman" w:hAnsi="Arial" w:cs="Arial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E857E3"/>
    <w:rPr>
      <w:rFonts w:ascii="Arial" w:eastAsia="Times New Roman" w:hAnsi="Arial" w:cs="Arial"/>
      <w:sz w:val="20"/>
      <w:szCs w:val="20"/>
      <w:lang w:eastAsia="pl-PL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F7300C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423A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42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348A25-615D-40AB-B361-2A82E120F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837</Words>
  <Characters>5023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D&amp;P</dc:creator>
  <cp:lastModifiedBy>HP</cp:lastModifiedBy>
  <cp:revision>2</cp:revision>
  <cp:lastPrinted>2020-04-06T11:36:00Z</cp:lastPrinted>
  <dcterms:created xsi:type="dcterms:W3CDTF">2025-10-21T19:59:00Z</dcterms:created>
  <dcterms:modified xsi:type="dcterms:W3CDTF">2025-10-21T19:59:00Z</dcterms:modified>
</cp:coreProperties>
</file>